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2E4" w:rsidRDefault="00C012E4" w:rsidP="00C012E4">
      <w:pPr>
        <w:pStyle w:val="ListParagraph"/>
        <w:numPr>
          <w:ilvl w:val="0"/>
          <w:numId w:val="5"/>
        </w:numPr>
        <w:ind w:left="567" w:hanging="501"/>
        <w:rPr>
          <w:sz w:val="26"/>
          <w:szCs w:val="26"/>
          <w:lang w:val="en-US"/>
        </w:rPr>
      </w:pPr>
      <w:r w:rsidRPr="00C012E4">
        <w:rPr>
          <w:sz w:val="26"/>
          <w:szCs w:val="26"/>
          <w:lang w:val="en-US"/>
        </w:rPr>
        <w:t>What is the balance of payments?</w:t>
      </w:r>
    </w:p>
    <w:p w:rsidR="00C012E4" w:rsidRPr="00C012E4" w:rsidRDefault="00C012E4" w:rsidP="00C012E4">
      <w:pPr>
        <w:spacing w:line="360" w:lineRule="auto"/>
        <w:ind w:left="66"/>
        <w:rPr>
          <w:sz w:val="26"/>
          <w:szCs w:val="26"/>
          <w:lang w:val="en-US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12E4" w:rsidRPr="00C012E4" w:rsidRDefault="00C012E4" w:rsidP="00C012E4">
      <w:pPr>
        <w:pStyle w:val="ListParagraph"/>
        <w:numPr>
          <w:ilvl w:val="0"/>
          <w:numId w:val="5"/>
        </w:numPr>
        <w:ind w:left="567" w:hanging="501"/>
        <w:rPr>
          <w:sz w:val="26"/>
          <w:szCs w:val="26"/>
          <w:lang w:val="en-US"/>
        </w:rPr>
      </w:pPr>
      <w:r w:rsidRPr="00C012E4">
        <w:rPr>
          <w:sz w:val="26"/>
          <w:szCs w:val="26"/>
          <w:lang w:val="en-US"/>
        </w:rPr>
        <w:t>What is the difference between the visible trade balance and the invisible trade balance?</w:t>
      </w:r>
    </w:p>
    <w:p w:rsidR="00C012E4" w:rsidRPr="00C012E4" w:rsidRDefault="00C012E4" w:rsidP="00C012E4">
      <w:pPr>
        <w:spacing w:line="360" w:lineRule="auto"/>
        <w:ind w:left="66"/>
        <w:rPr>
          <w:sz w:val="26"/>
          <w:szCs w:val="26"/>
          <w:lang w:val="en-US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12E4" w:rsidRPr="00C012E4" w:rsidRDefault="00C012E4" w:rsidP="00C012E4">
      <w:pPr>
        <w:pStyle w:val="ListParagraph"/>
        <w:numPr>
          <w:ilvl w:val="0"/>
          <w:numId w:val="5"/>
        </w:numPr>
        <w:ind w:left="567" w:hanging="501"/>
        <w:rPr>
          <w:sz w:val="26"/>
          <w:szCs w:val="26"/>
          <w:lang w:val="en-US"/>
        </w:rPr>
      </w:pPr>
      <w:r w:rsidRPr="00C012E4">
        <w:rPr>
          <w:sz w:val="26"/>
          <w:szCs w:val="26"/>
          <w:lang w:val="en-US"/>
        </w:rPr>
        <w:t>What does the 'net income flows and transfers' component of the current account record?</w:t>
      </w:r>
    </w:p>
    <w:p w:rsidR="00C012E4" w:rsidRPr="00C012E4" w:rsidRDefault="00C012E4" w:rsidP="00C012E4">
      <w:pPr>
        <w:spacing w:line="360" w:lineRule="auto"/>
        <w:ind w:left="66"/>
        <w:rPr>
          <w:sz w:val="26"/>
          <w:szCs w:val="26"/>
          <w:lang w:val="en-US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12E4" w:rsidRPr="00C012E4" w:rsidRDefault="00C012E4" w:rsidP="00C012E4">
      <w:pPr>
        <w:pStyle w:val="ListParagraph"/>
        <w:numPr>
          <w:ilvl w:val="0"/>
          <w:numId w:val="5"/>
        </w:numPr>
        <w:ind w:left="567" w:hanging="501"/>
        <w:rPr>
          <w:sz w:val="26"/>
          <w:szCs w:val="26"/>
          <w:lang w:val="en-US"/>
        </w:rPr>
      </w:pPr>
      <w:r w:rsidRPr="00C012E4">
        <w:rPr>
          <w:sz w:val="26"/>
          <w:szCs w:val="26"/>
          <w:lang w:val="en-US"/>
        </w:rPr>
        <w:t>How does a current account deficit differ from a current account surplus?</w:t>
      </w:r>
    </w:p>
    <w:p w:rsidR="00C012E4" w:rsidRPr="00C012E4" w:rsidRDefault="00C012E4" w:rsidP="00C012E4">
      <w:pPr>
        <w:spacing w:line="360" w:lineRule="auto"/>
        <w:ind w:left="66"/>
        <w:rPr>
          <w:sz w:val="26"/>
          <w:szCs w:val="26"/>
          <w:lang w:val="en-US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12E4" w:rsidRPr="00C012E4" w:rsidRDefault="00C012E4" w:rsidP="00C012E4">
      <w:pPr>
        <w:pStyle w:val="ListParagraph"/>
        <w:numPr>
          <w:ilvl w:val="0"/>
          <w:numId w:val="5"/>
        </w:numPr>
        <w:ind w:left="567" w:hanging="501"/>
        <w:rPr>
          <w:sz w:val="26"/>
          <w:szCs w:val="26"/>
          <w:lang w:val="en-US"/>
        </w:rPr>
      </w:pPr>
      <w:r w:rsidRPr="00C012E4">
        <w:rPr>
          <w:sz w:val="26"/>
          <w:szCs w:val="26"/>
          <w:lang w:val="en-US"/>
        </w:rPr>
        <w:t>What are the two main causes of a current account deficit?</w:t>
      </w:r>
    </w:p>
    <w:p w:rsidR="00C012E4" w:rsidRPr="00C012E4" w:rsidRDefault="00C012E4" w:rsidP="00C012E4">
      <w:pPr>
        <w:spacing w:line="360" w:lineRule="auto"/>
        <w:ind w:left="66"/>
        <w:rPr>
          <w:sz w:val="26"/>
          <w:szCs w:val="26"/>
          <w:lang w:val="en-US"/>
        </w:rPr>
      </w:pPr>
      <w:r>
        <w:t xml:space="preserve">1: </w:t>
      </w:r>
      <w:r>
        <w:t>____________________________________________________________________________________________</w:t>
      </w:r>
      <w:r>
        <w:br/>
      </w:r>
      <w:r>
        <w:t>______________________________________________________________________________________________</w:t>
      </w:r>
      <w:r>
        <w:br/>
        <w:t xml:space="preserve">2: </w:t>
      </w:r>
      <w:r>
        <w:t>____________________________________________________________________________________________</w:t>
      </w:r>
      <w:r>
        <w:br/>
      </w:r>
      <w:r>
        <w:t>__</w:t>
      </w:r>
      <w:r>
        <w:t>__</w:t>
      </w:r>
      <w:r>
        <w:t>__________________________________________________________________________________________</w:t>
      </w:r>
    </w:p>
    <w:p w:rsidR="00C012E4" w:rsidRPr="00C012E4" w:rsidRDefault="00C012E4" w:rsidP="00C012E4">
      <w:pPr>
        <w:pStyle w:val="ListParagraph"/>
        <w:numPr>
          <w:ilvl w:val="0"/>
          <w:numId w:val="5"/>
        </w:numPr>
        <w:ind w:left="567" w:hanging="501"/>
        <w:rPr>
          <w:sz w:val="26"/>
          <w:szCs w:val="26"/>
          <w:lang w:val="en-US"/>
        </w:rPr>
      </w:pPr>
      <w:r w:rsidRPr="00C012E4">
        <w:rPr>
          <w:sz w:val="26"/>
          <w:szCs w:val="26"/>
          <w:lang w:val="en-US"/>
        </w:rPr>
        <w:t>How might a government deal with a current account deficit?</w:t>
      </w:r>
    </w:p>
    <w:p w:rsidR="00C012E4" w:rsidRPr="00C012E4" w:rsidRDefault="00C012E4" w:rsidP="00C012E4">
      <w:pPr>
        <w:spacing w:line="360" w:lineRule="auto"/>
        <w:ind w:left="66"/>
      </w:pPr>
      <w:r>
        <w:t>______________________________________________________________________________________________</w:t>
      </w:r>
      <w:bookmarkStart w:id="0" w:name="_GoBack"/>
      <w:bookmarkEnd w:id="0"/>
      <w:r>
        <w:t>____________________________________________________________________________________________________________________________________________________________________________________________</w:t>
      </w:r>
    </w:p>
    <w:p w:rsidR="003D05BD" w:rsidRPr="00C012E4" w:rsidRDefault="00C012E4" w:rsidP="00C012E4">
      <w:pPr>
        <w:pStyle w:val="ListParagraph"/>
        <w:numPr>
          <w:ilvl w:val="0"/>
          <w:numId w:val="5"/>
        </w:numPr>
        <w:ind w:left="567" w:hanging="501"/>
      </w:pPr>
      <w:r w:rsidRPr="00C012E4">
        <w:rPr>
          <w:sz w:val="26"/>
          <w:szCs w:val="26"/>
          <w:lang w:val="en-US"/>
        </w:rPr>
        <w:t>How might a current account surplus be detrimental to the country?</w:t>
      </w:r>
    </w:p>
    <w:p w:rsidR="00C012E4" w:rsidRPr="00C012E4" w:rsidRDefault="00C012E4" w:rsidP="00C012E4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012E4" w:rsidRPr="00C012E4" w:rsidSect="001B59C4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66C" w:rsidRDefault="00A4566C" w:rsidP="005A5759">
      <w:pPr>
        <w:spacing w:after="0" w:line="240" w:lineRule="auto"/>
      </w:pPr>
      <w:r>
        <w:separator/>
      </w:r>
    </w:p>
  </w:endnote>
  <w:endnote w:type="continuationSeparator" w:id="0">
    <w:p w:rsidR="00A4566C" w:rsidRDefault="00A4566C" w:rsidP="005A5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66C" w:rsidRDefault="00A4566C" w:rsidP="005A5759">
      <w:pPr>
        <w:spacing w:after="0" w:line="240" w:lineRule="auto"/>
      </w:pPr>
      <w:r>
        <w:separator/>
      </w:r>
    </w:p>
  </w:footnote>
  <w:footnote w:type="continuationSeparator" w:id="0">
    <w:p w:rsidR="00A4566C" w:rsidRDefault="00A4566C" w:rsidP="005A5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759" w:rsidRPr="005A5759" w:rsidRDefault="005A5759" w:rsidP="00C012E4">
    <w:pPr>
      <w:tabs>
        <w:tab w:val="right" w:pos="10466"/>
      </w:tabs>
      <w:rPr>
        <w:sz w:val="30"/>
        <w:szCs w:val="30"/>
      </w:rPr>
    </w:pPr>
    <w:r>
      <w:rPr>
        <w:b/>
        <w:bCs/>
        <w:sz w:val="30"/>
        <w:szCs w:val="30"/>
        <w:lang w:val="en-US"/>
      </w:rPr>
      <w:t>8.</w:t>
    </w:r>
    <w:r w:rsidR="00C012E4">
      <w:rPr>
        <w:b/>
        <w:bCs/>
        <w:sz w:val="30"/>
        <w:szCs w:val="30"/>
        <w:lang w:val="en-US"/>
      </w:rPr>
      <w:t>2</w:t>
    </w:r>
    <w:r>
      <w:rPr>
        <w:b/>
        <w:bCs/>
        <w:sz w:val="30"/>
        <w:szCs w:val="30"/>
        <w:lang w:val="en-US"/>
      </w:rPr>
      <w:t xml:space="preserve"> - </w:t>
    </w:r>
    <w:r w:rsidR="00C012E4" w:rsidRPr="00C012E4">
      <w:rPr>
        <w:b/>
        <w:bCs/>
        <w:sz w:val="30"/>
        <w:szCs w:val="30"/>
        <w:lang w:val="en-US"/>
      </w:rPr>
      <w:t>Chapter review questions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361C"/>
    <w:multiLevelType w:val="hybridMultilevel"/>
    <w:tmpl w:val="0D3AD8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F11AD"/>
    <w:multiLevelType w:val="hybridMultilevel"/>
    <w:tmpl w:val="7C567696"/>
    <w:lvl w:ilvl="0" w:tplc="DB2EEE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69AE01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00A36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624969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422DB9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EC4306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9828DB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5AE5C4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AFEAB8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CB7785"/>
    <w:multiLevelType w:val="hybridMultilevel"/>
    <w:tmpl w:val="064C06E6"/>
    <w:lvl w:ilvl="0" w:tplc="01A0D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F86D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AAEE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92FC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496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0C9A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7ED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CAC0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5839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734344"/>
    <w:multiLevelType w:val="hybridMultilevel"/>
    <w:tmpl w:val="7AFEDD36"/>
    <w:lvl w:ilvl="0" w:tplc="F88EEF3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6640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02EB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C84A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5EAD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3C42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E89B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9802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DE32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D334FB"/>
    <w:multiLevelType w:val="hybridMultilevel"/>
    <w:tmpl w:val="884423E2"/>
    <w:lvl w:ilvl="0" w:tplc="FBBE426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922768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D3AD0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A6800AC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4C87ED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56ABC3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494748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FD0323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444793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9C4"/>
    <w:rsid w:val="000A5EBE"/>
    <w:rsid w:val="001B59C4"/>
    <w:rsid w:val="003D05BD"/>
    <w:rsid w:val="005A5759"/>
    <w:rsid w:val="00A4566C"/>
    <w:rsid w:val="00C012E4"/>
    <w:rsid w:val="00C5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965EEC-01F7-4F68-9B31-593118569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57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759"/>
  </w:style>
  <w:style w:type="paragraph" w:styleId="Footer">
    <w:name w:val="footer"/>
    <w:basedOn w:val="Normal"/>
    <w:link w:val="FooterChar"/>
    <w:uiPriority w:val="99"/>
    <w:unhideWhenUsed/>
    <w:rsid w:val="005A57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759"/>
  </w:style>
  <w:style w:type="paragraph" w:styleId="ListParagraph">
    <w:name w:val="List Paragraph"/>
    <w:basedOn w:val="Normal"/>
    <w:uiPriority w:val="34"/>
    <w:qFormat/>
    <w:rsid w:val="00C01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6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438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1896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181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278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1539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98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437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2017-04-12T11:08:00Z</dcterms:created>
  <dcterms:modified xsi:type="dcterms:W3CDTF">2017-04-12T11:08:00Z</dcterms:modified>
</cp:coreProperties>
</file>